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6C7" w:rsidRPr="007E4AAC" w:rsidRDefault="003826C7" w:rsidP="003826C7">
      <w:pPr>
        <w:rPr>
          <w:rFonts w:ascii="Arial" w:hAnsi="Arial" w:cs="Arial"/>
          <w:b/>
        </w:rPr>
      </w:pPr>
    </w:p>
    <w:p w:rsidR="003826C7" w:rsidRPr="0002717C" w:rsidRDefault="003826C7" w:rsidP="003826C7">
      <w:pPr>
        <w:rPr>
          <w:rFonts w:ascii="Arial" w:hAnsi="Arial" w:cs="Arial"/>
          <w:b/>
        </w:rPr>
      </w:pPr>
      <w:r w:rsidRPr="0002717C">
        <w:rPr>
          <w:rFonts w:ascii="Arial" w:hAnsi="Arial" w:cs="Arial"/>
          <w:b/>
        </w:rPr>
        <w:t>For Immediate Release:</w:t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>Contact:</w:t>
      </w:r>
      <w:r w:rsidRPr="0002717C">
        <w:rPr>
          <w:rFonts w:ascii="Arial" w:hAnsi="Arial" w:cs="Arial"/>
          <w:b/>
        </w:rPr>
        <w:tab/>
      </w:r>
      <w:r w:rsidRPr="0002717C">
        <w:rPr>
          <w:rFonts w:ascii="Arial" w:hAnsi="Arial" w:cs="Arial"/>
        </w:rPr>
        <w:t>Monique Robinson</w:t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  <w:t xml:space="preserve"> </w:t>
      </w:r>
    </w:p>
    <w:p w:rsidR="00B04587" w:rsidRPr="00D82F1D" w:rsidRDefault="00B04587" w:rsidP="00B04587">
      <w:pPr>
        <w:spacing w:line="240" w:lineRule="auto"/>
        <w:contextualSpacing/>
        <w:rPr>
          <w:rFonts w:ascii="Arial" w:hAnsi="Arial" w:cs="Arial"/>
          <w:lang w:val="de-DE"/>
        </w:rPr>
      </w:pPr>
      <w:r w:rsidRPr="0002717C">
        <w:rPr>
          <w:rFonts w:ascii="Arial" w:hAnsi="Arial" w:cs="Arial"/>
        </w:rPr>
        <w:tab/>
      </w:r>
      <w:r w:rsidRPr="0002717C">
        <w:rPr>
          <w:rFonts w:ascii="Arial" w:hAnsi="Arial" w:cs="Arial"/>
        </w:rPr>
        <w:tab/>
      </w:r>
      <w:r w:rsidRPr="00D82F1D">
        <w:rPr>
          <w:rFonts w:ascii="Arial" w:hAnsi="Arial" w:cs="Arial"/>
          <w:lang w:val="de-DE"/>
        </w:rPr>
        <w:t>Miele</w:t>
      </w:r>
      <w:r w:rsidRPr="00D82F1D">
        <w:rPr>
          <w:rFonts w:ascii="Arial" w:hAnsi="Arial" w:cs="Arial"/>
          <w:lang w:val="de-DE"/>
        </w:rPr>
        <w:tab/>
      </w:r>
      <w:r w:rsidRPr="00D82F1D">
        <w:rPr>
          <w:rFonts w:ascii="Arial" w:hAnsi="Arial" w:cs="Arial"/>
          <w:lang w:val="de-DE"/>
        </w:rPr>
        <w:tab/>
      </w:r>
      <w:r w:rsidRPr="00D82F1D">
        <w:rPr>
          <w:rFonts w:ascii="Arial" w:hAnsi="Arial" w:cs="Arial"/>
          <w:lang w:val="de-DE"/>
        </w:rPr>
        <w:tab/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  <w:t>800.843.7231 x2513</w:t>
      </w:r>
      <w:r w:rsidRPr="0002717C">
        <w:rPr>
          <w:rFonts w:ascii="Arial" w:hAnsi="Arial" w:cs="Arial"/>
          <w:lang w:val="it-IT"/>
        </w:rPr>
        <w:tab/>
      </w:r>
    </w:p>
    <w:p w:rsidR="00B04587" w:rsidRPr="0002717C" w:rsidRDefault="00B04587" w:rsidP="00B0458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</w:r>
      <w:r w:rsidRPr="0002717C">
        <w:rPr>
          <w:rFonts w:ascii="Arial" w:hAnsi="Arial" w:cs="Arial"/>
          <w:lang w:val="it-IT"/>
        </w:rPr>
        <w:tab/>
      </w:r>
      <w:hyperlink r:id="rId8" w:history="1">
        <w:r w:rsidR="001C3F48" w:rsidRPr="00903980">
          <w:rPr>
            <w:rStyle w:val="Hyperlink"/>
            <w:rFonts w:ascii="Arial" w:hAnsi="Arial" w:cs="Arial"/>
            <w:lang w:val="it-IT"/>
          </w:rPr>
          <w:t>monique.robinson@mieleusa.com</w:t>
        </w:r>
      </w:hyperlink>
      <w:r w:rsidRPr="0002717C">
        <w:rPr>
          <w:rFonts w:ascii="Arial" w:hAnsi="Arial" w:cs="Arial"/>
          <w:lang w:val="it-IT"/>
        </w:rPr>
        <w:t xml:space="preserve"> </w:t>
      </w:r>
      <w:r w:rsidRPr="0002717C">
        <w:rPr>
          <w:rFonts w:ascii="Arial" w:hAnsi="Arial" w:cs="Arial"/>
          <w:lang w:val="it-IT"/>
        </w:rPr>
        <w:tab/>
      </w:r>
    </w:p>
    <w:p w:rsidR="003826C7" w:rsidRPr="0002717C" w:rsidRDefault="003826C7" w:rsidP="003826C7">
      <w:pPr>
        <w:spacing w:line="240" w:lineRule="auto"/>
        <w:contextualSpacing/>
        <w:rPr>
          <w:rFonts w:ascii="Arial" w:hAnsi="Arial" w:cs="Arial"/>
          <w:lang w:val="it-IT"/>
        </w:rPr>
      </w:pPr>
      <w:r w:rsidRPr="0002717C">
        <w:rPr>
          <w:rFonts w:ascii="Arial" w:hAnsi="Arial" w:cs="Arial"/>
          <w:lang w:val="it-IT"/>
        </w:rPr>
        <w:tab/>
        <w:t xml:space="preserve"> </w:t>
      </w:r>
    </w:p>
    <w:p w:rsidR="001C3F48" w:rsidRDefault="001C3F48" w:rsidP="001C3F48">
      <w:pPr>
        <w:pStyle w:val="Heading2"/>
        <w:spacing w:line="300" w:lineRule="auto"/>
        <w:ind w:left="0"/>
        <w:jc w:val="center"/>
        <w:rPr>
          <w:rFonts w:cs="Arial"/>
          <w:spacing w:val="-1"/>
        </w:rPr>
      </w:pPr>
      <w:r w:rsidRPr="00185CC3">
        <w:rPr>
          <w:rFonts w:cs="Arial"/>
          <w:spacing w:val="-1"/>
        </w:rPr>
        <w:t xml:space="preserve">Miele </w:t>
      </w:r>
      <w:r w:rsidR="00A9253F">
        <w:rPr>
          <w:rFonts w:cs="Arial"/>
          <w:spacing w:val="-1"/>
        </w:rPr>
        <w:t>Blends Art and Technology in New Ventilation</w:t>
      </w:r>
      <w:r w:rsidR="00601138">
        <w:rPr>
          <w:rFonts w:cs="Arial"/>
          <w:spacing w:val="-1"/>
        </w:rPr>
        <w:t xml:space="preserve"> </w:t>
      </w:r>
      <w:r>
        <w:rPr>
          <w:rFonts w:cs="Arial"/>
          <w:spacing w:val="-1"/>
        </w:rPr>
        <w:t xml:space="preserve"> </w:t>
      </w:r>
    </w:p>
    <w:p w:rsidR="00441467" w:rsidRPr="00617307" w:rsidRDefault="008C0226" w:rsidP="001C3F48">
      <w:pPr>
        <w:pStyle w:val="Heading2"/>
        <w:spacing w:line="300" w:lineRule="auto"/>
        <w:ind w:left="0"/>
        <w:jc w:val="center"/>
        <w:rPr>
          <w:rFonts w:cs="Arial"/>
          <w:b w:val="0"/>
          <w:i/>
          <w:spacing w:val="-1"/>
        </w:rPr>
      </w:pPr>
      <w:r>
        <w:rPr>
          <w:rFonts w:cs="Arial"/>
          <w:b w:val="0"/>
          <w:i/>
          <w:spacing w:val="-1"/>
        </w:rPr>
        <w:t>Five</w:t>
      </w:r>
      <w:r w:rsidR="00A9253F">
        <w:rPr>
          <w:rFonts w:cs="Arial"/>
          <w:b w:val="0"/>
          <w:i/>
          <w:spacing w:val="-1"/>
        </w:rPr>
        <w:t xml:space="preserve"> New Ventilation Products for Wall, Island and Built-In Installation</w:t>
      </w:r>
    </w:p>
    <w:p w:rsidR="00CE36D6" w:rsidRPr="0002717C" w:rsidRDefault="00CE36D6" w:rsidP="0091728A">
      <w:pPr>
        <w:spacing w:line="240" w:lineRule="auto"/>
        <w:contextualSpacing/>
        <w:jc w:val="center"/>
        <w:rPr>
          <w:rFonts w:ascii="Arial" w:eastAsia="Arial" w:hAnsi="Arial" w:cs="Arial"/>
          <w:i/>
          <w:spacing w:val="-2"/>
        </w:rPr>
      </w:pPr>
    </w:p>
    <w:p w:rsidR="00A9253F" w:rsidRDefault="0091728A" w:rsidP="00D2526C">
      <w:pPr>
        <w:spacing w:line="360" w:lineRule="auto"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Princeton, NJ</w:t>
      </w:r>
      <w:r w:rsidR="0072104A" w:rsidRPr="0002717C">
        <w:rPr>
          <w:rFonts w:ascii="Arial" w:hAnsi="Arial" w:cs="Arial"/>
        </w:rPr>
        <w:t xml:space="preserve"> </w:t>
      </w:r>
      <w:r w:rsidR="00296EE9" w:rsidRPr="0002717C">
        <w:rPr>
          <w:rFonts w:ascii="Arial" w:hAnsi="Arial" w:cs="Arial"/>
        </w:rPr>
        <w:t>–</w:t>
      </w:r>
      <w:r w:rsidR="00F41AE0" w:rsidRPr="0002717C">
        <w:rPr>
          <w:rFonts w:ascii="Arial" w:hAnsi="Arial" w:cs="Arial"/>
        </w:rPr>
        <w:t xml:space="preserve"> </w:t>
      </w:r>
      <w:r w:rsidR="008948B6" w:rsidRPr="0065631F">
        <w:rPr>
          <w:rFonts w:ascii="Arial" w:hAnsi="Arial" w:cs="Arial"/>
        </w:rPr>
        <w:t>Miele</w:t>
      </w:r>
      <w:r w:rsidR="00F41AE0" w:rsidRPr="0065631F">
        <w:rPr>
          <w:rFonts w:ascii="Arial" w:hAnsi="Arial" w:cs="Arial"/>
        </w:rPr>
        <w:t>, the largest family-owned luxury appliance manufacturer,</w:t>
      </w:r>
      <w:r w:rsidR="00744DCC" w:rsidRPr="00A9643F">
        <w:rPr>
          <w:rFonts w:ascii="Arial" w:hAnsi="Arial" w:cs="Arial"/>
        </w:rPr>
        <w:t xml:space="preserve"> </w:t>
      </w:r>
      <w:r w:rsidR="00A9253F">
        <w:rPr>
          <w:rFonts w:ascii="Arial" w:hAnsi="Arial" w:cs="Arial"/>
        </w:rPr>
        <w:t>is launching an assortment of new ventilation options, blending art and technology to sculpt the perfect hood and ensu</w:t>
      </w:r>
      <w:r w:rsidR="00D73831">
        <w:rPr>
          <w:rFonts w:ascii="Arial" w:hAnsi="Arial" w:cs="Arial"/>
        </w:rPr>
        <w:t>ring quality and precision each-and-</w:t>
      </w:r>
      <w:r w:rsidR="00A9253F">
        <w:rPr>
          <w:rFonts w:ascii="Arial" w:hAnsi="Arial" w:cs="Arial"/>
        </w:rPr>
        <w:t xml:space="preserve">every time. Catering to all installation options, Miele is expanding their wall, island and built-in options, allowing customers to create </w:t>
      </w:r>
      <w:proofErr w:type="gramStart"/>
      <w:r w:rsidR="00A9253F">
        <w:rPr>
          <w:rFonts w:ascii="Arial" w:hAnsi="Arial" w:cs="Arial"/>
        </w:rPr>
        <w:t xml:space="preserve">a kitchen that is truly </w:t>
      </w:r>
      <w:r w:rsidR="00B174E6">
        <w:rPr>
          <w:rFonts w:ascii="Arial" w:hAnsi="Arial" w:cs="Arial"/>
        </w:rPr>
        <w:t>unique</w:t>
      </w:r>
      <w:proofErr w:type="gramEnd"/>
      <w:r w:rsidR="00B174E6">
        <w:rPr>
          <w:rFonts w:ascii="Arial" w:hAnsi="Arial" w:cs="Arial"/>
        </w:rPr>
        <w:t>.</w:t>
      </w:r>
    </w:p>
    <w:p w:rsidR="00A9253F" w:rsidRPr="00B174E6" w:rsidRDefault="00A9253F" w:rsidP="00D2526C">
      <w:pPr>
        <w:spacing w:line="360" w:lineRule="auto"/>
        <w:rPr>
          <w:rFonts w:ascii="Arial" w:hAnsi="Arial" w:cs="Arial"/>
          <w:b/>
        </w:rPr>
      </w:pPr>
      <w:r w:rsidRPr="00B174E6">
        <w:rPr>
          <w:rFonts w:ascii="Arial" w:hAnsi="Arial" w:cs="Arial"/>
          <w:b/>
        </w:rPr>
        <w:t>PUR Ventilation Hoods</w:t>
      </w:r>
    </w:p>
    <w:p w:rsidR="008D037B" w:rsidRDefault="00DF4AD3" w:rsidP="00D2526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Design</w:t>
      </w:r>
      <w:r w:rsidR="00A9253F">
        <w:rPr>
          <w:rFonts w:ascii="Arial" w:hAnsi="Arial" w:cs="Arial"/>
        </w:rPr>
        <w:t xml:space="preserve"> and functionality blend seamlessly to create the PUR Wall and Island Hoods. The PUR</w:t>
      </w:r>
      <w:r>
        <w:rPr>
          <w:rFonts w:ascii="Arial" w:hAnsi="Arial" w:cs="Arial"/>
        </w:rPr>
        <w:t xml:space="preserve"> Wall Hoods are available in 30” and 36” </w:t>
      </w:r>
      <w:r w:rsidR="008C0226">
        <w:rPr>
          <w:rFonts w:ascii="Arial" w:hAnsi="Arial" w:cs="Arial"/>
        </w:rPr>
        <w:t xml:space="preserve">(PUR 88 W and PUR 98 W) </w:t>
      </w:r>
      <w:r>
        <w:rPr>
          <w:rFonts w:ascii="Arial" w:hAnsi="Arial" w:cs="Arial"/>
        </w:rPr>
        <w:t>and the Island Hood is available in 36”</w:t>
      </w:r>
      <w:r w:rsidR="008C0226">
        <w:rPr>
          <w:rFonts w:ascii="Arial" w:hAnsi="Arial" w:cs="Arial"/>
        </w:rPr>
        <w:t xml:space="preserve"> (PUR 98 D)</w:t>
      </w:r>
      <w:r>
        <w:rPr>
          <w:rFonts w:ascii="Arial" w:hAnsi="Arial" w:cs="Arial"/>
        </w:rPr>
        <w:t>. All models feature</w:t>
      </w:r>
      <w:r w:rsidR="009766CE">
        <w:rPr>
          <w:rFonts w:ascii="Arial" w:hAnsi="Arial" w:cs="Arial"/>
        </w:rPr>
        <w:t xml:space="preserve"> 625 CFM,</w:t>
      </w:r>
      <w:r>
        <w:rPr>
          <w:rFonts w:ascii="Arial" w:hAnsi="Arial" w:cs="Arial"/>
        </w:rPr>
        <w:t xml:space="preserve"> backlit controls, </w:t>
      </w:r>
      <w:proofErr w:type="gramStart"/>
      <w:r>
        <w:rPr>
          <w:rFonts w:ascii="Arial" w:hAnsi="Arial" w:cs="Arial"/>
        </w:rPr>
        <w:t>LED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ClearView</w:t>
      </w:r>
      <w:proofErr w:type="spellEnd"/>
      <w:r>
        <w:rPr>
          <w:rFonts w:ascii="Arial" w:hAnsi="Arial" w:cs="Arial"/>
        </w:rPr>
        <w:t xml:space="preserve"> lighting and stainless steel finish. For easy maintenance, the stainless steel grease filters are easy to remove and dishwasher safe. </w:t>
      </w:r>
    </w:p>
    <w:p w:rsidR="00E82AF5" w:rsidRPr="00B174E6" w:rsidRDefault="00D82F1D" w:rsidP="00E82AF5">
      <w:pPr>
        <w:pStyle w:val="Heading3"/>
        <w:rPr>
          <w:rFonts w:ascii="Arial" w:eastAsiaTheme="minorHAnsi" w:hAnsi="Arial" w:cs="Arial"/>
          <w:b/>
          <w:color w:val="auto"/>
          <w:sz w:val="22"/>
          <w:szCs w:val="22"/>
        </w:rPr>
      </w:pPr>
      <w:r w:rsidRPr="00D73831">
        <w:rPr>
          <w:rFonts w:ascii="Arial" w:eastAsiaTheme="minorHAnsi" w:hAnsi="Arial" w:cs="Arial"/>
          <w:b/>
          <w:color w:val="auto"/>
          <w:sz w:val="22"/>
          <w:szCs w:val="22"/>
        </w:rPr>
        <w:lastRenderedPageBreak/>
        <w:t xml:space="preserve">Extra-Slim Inserts </w:t>
      </w:r>
      <w:r w:rsidR="00E82AF5" w:rsidRPr="00B174E6">
        <w:rPr>
          <w:rFonts w:ascii="Arial" w:eastAsiaTheme="minorHAnsi" w:hAnsi="Arial" w:cs="Arial"/>
          <w:b/>
          <w:color w:val="auto"/>
          <w:sz w:val="22"/>
          <w:szCs w:val="22"/>
        </w:rPr>
        <w:t>(DA 2360 and 2390)</w:t>
      </w:r>
    </w:p>
    <w:p w:rsidR="00E82AF5" w:rsidRPr="00DF4AD3" w:rsidRDefault="00E82AF5" w:rsidP="00E82AF5">
      <w:pPr>
        <w:pStyle w:val="BodyText"/>
        <w:spacing w:before="6"/>
        <w:rPr>
          <w:rFonts w:eastAsiaTheme="minorHAnsi" w:cs="Arial"/>
        </w:rPr>
      </w:pPr>
    </w:p>
    <w:p w:rsidR="008C0226" w:rsidRPr="00D82F1D" w:rsidRDefault="00DF4AD3" w:rsidP="008C0226">
      <w:pPr>
        <w:pStyle w:val="Default"/>
        <w:spacing w:line="360" w:lineRule="auto"/>
        <w:rPr>
          <w:rFonts w:ascii="Arial" w:hAnsi="Arial" w:cs="Arial"/>
          <w:color w:val="FF0000"/>
          <w:sz w:val="22"/>
          <w:szCs w:val="22"/>
        </w:rPr>
      </w:pPr>
      <w:proofErr w:type="spellStart"/>
      <w:r w:rsidRPr="0056704E">
        <w:rPr>
          <w:rFonts w:ascii="Arial" w:hAnsi="Arial" w:cs="Arial"/>
          <w:color w:val="auto"/>
          <w:sz w:val="22"/>
          <w:szCs w:val="22"/>
        </w:rPr>
        <w:t>Miele’s</w:t>
      </w:r>
      <w:proofErr w:type="spellEnd"/>
      <w:r w:rsidRPr="0056704E">
        <w:rPr>
          <w:rFonts w:ascii="Arial" w:hAnsi="Arial" w:cs="Arial"/>
          <w:color w:val="auto"/>
          <w:sz w:val="22"/>
          <w:szCs w:val="22"/>
        </w:rPr>
        <w:t xml:space="preserve"> Built-In Ventilation Hoods allow for easy integration in a variety of spaces. </w:t>
      </w:r>
      <w:r w:rsidR="008C0226" w:rsidRPr="0056704E">
        <w:rPr>
          <w:rFonts w:ascii="Arial" w:hAnsi="Arial" w:cs="Arial"/>
          <w:color w:val="auto"/>
          <w:sz w:val="22"/>
          <w:szCs w:val="22"/>
        </w:rPr>
        <w:t>Its</w:t>
      </w:r>
      <w:r w:rsidRPr="0056704E">
        <w:rPr>
          <w:rFonts w:ascii="Arial" w:hAnsi="Arial" w:cs="Arial"/>
          <w:color w:val="auto"/>
          <w:sz w:val="22"/>
          <w:szCs w:val="22"/>
        </w:rPr>
        <w:t xml:space="preserve"> </w:t>
      </w:r>
      <w:r w:rsidR="0056704E" w:rsidRPr="00B174E6">
        <w:rPr>
          <w:rFonts w:ascii="Arial" w:hAnsi="Arial" w:cs="Arial"/>
          <w:color w:val="auto"/>
          <w:sz w:val="22"/>
          <w:szCs w:val="22"/>
        </w:rPr>
        <w:t>e</w:t>
      </w:r>
      <w:r w:rsidRPr="00B174E6">
        <w:rPr>
          <w:rFonts w:ascii="Arial" w:hAnsi="Arial" w:cs="Arial"/>
          <w:color w:val="auto"/>
          <w:sz w:val="22"/>
          <w:szCs w:val="22"/>
        </w:rPr>
        <w:t>xtra-slim insert allows it to fit in less than 12" upper cabinetry</w:t>
      </w:r>
      <w:r w:rsidR="0056704E" w:rsidRPr="00B174E6">
        <w:rPr>
          <w:rFonts w:ascii="Arial" w:hAnsi="Arial" w:cs="Arial"/>
          <w:color w:val="auto"/>
          <w:sz w:val="22"/>
          <w:szCs w:val="22"/>
        </w:rPr>
        <w:t xml:space="preserve"> and the </w:t>
      </w:r>
      <w:r w:rsidR="00B174E6" w:rsidRPr="00B174E6">
        <w:rPr>
          <w:rFonts w:ascii="Arial" w:hAnsi="Arial" w:cs="Arial"/>
          <w:color w:val="auto"/>
          <w:sz w:val="22"/>
          <w:szCs w:val="22"/>
        </w:rPr>
        <w:t xml:space="preserve">ability </w:t>
      </w:r>
      <w:r w:rsidRPr="00B174E6">
        <w:rPr>
          <w:rFonts w:ascii="Arial" w:hAnsi="Arial" w:cs="Arial"/>
          <w:color w:val="auto"/>
          <w:sz w:val="22"/>
          <w:szCs w:val="22"/>
        </w:rPr>
        <w:t>to have it vent or recirculate ensures it will not impede on design.</w:t>
      </w:r>
      <w:r w:rsidR="009766CE">
        <w:rPr>
          <w:rFonts w:ascii="Arial" w:hAnsi="Arial" w:cs="Arial"/>
          <w:color w:val="auto"/>
          <w:sz w:val="22"/>
          <w:szCs w:val="22"/>
        </w:rPr>
        <w:t xml:space="preserve"> The slim design does not reduce the suction, all built-in ventilation hoods come with 625 CFM.</w:t>
      </w:r>
      <w:r w:rsidRPr="00B174E6">
        <w:rPr>
          <w:rFonts w:ascii="Arial" w:hAnsi="Arial" w:cs="Arial"/>
          <w:color w:val="auto"/>
          <w:sz w:val="22"/>
          <w:szCs w:val="22"/>
        </w:rPr>
        <w:t xml:space="preserve"> The 24” and 36” units </w:t>
      </w:r>
      <w:r w:rsidR="00E82AF5" w:rsidRPr="00B174E6">
        <w:rPr>
          <w:rFonts w:ascii="Arial" w:hAnsi="Arial" w:cs="Arial"/>
          <w:color w:val="auto"/>
          <w:sz w:val="22"/>
          <w:szCs w:val="22"/>
        </w:rPr>
        <w:t xml:space="preserve">are now to be equipped with LED </w:t>
      </w:r>
      <w:bookmarkStart w:id="0" w:name="_GoBack"/>
      <w:r w:rsidR="00E82AF5" w:rsidRPr="00D73831">
        <w:rPr>
          <w:rFonts w:ascii="Arial" w:hAnsi="Arial" w:cs="Arial"/>
          <w:color w:val="auto"/>
          <w:sz w:val="22"/>
          <w:szCs w:val="22"/>
        </w:rPr>
        <w:t xml:space="preserve">downlights </w:t>
      </w:r>
      <w:r w:rsidR="008C0226" w:rsidRPr="00D73831">
        <w:rPr>
          <w:rFonts w:ascii="Arial" w:hAnsi="Arial" w:cs="Arial"/>
          <w:color w:val="auto"/>
          <w:sz w:val="22"/>
          <w:szCs w:val="22"/>
        </w:rPr>
        <w:t>and adjusting the</w:t>
      </w:r>
      <w:r w:rsidR="00D82F1D" w:rsidRPr="00D73831">
        <w:rPr>
          <w:rFonts w:ascii="Arial" w:hAnsi="Arial" w:cs="Arial"/>
          <w:color w:val="auto"/>
          <w:sz w:val="22"/>
          <w:szCs w:val="22"/>
        </w:rPr>
        <w:t xml:space="preserve"> four</w:t>
      </w:r>
      <w:r w:rsidR="008C0226" w:rsidRPr="00D73831">
        <w:rPr>
          <w:rFonts w:ascii="Arial" w:hAnsi="Arial" w:cs="Arial"/>
          <w:color w:val="auto"/>
          <w:sz w:val="22"/>
          <w:szCs w:val="22"/>
        </w:rPr>
        <w:t xml:space="preserve"> fan speeds is easy with front mounted backlit controls</w:t>
      </w:r>
      <w:r w:rsidR="00B174E6" w:rsidRPr="00D73831">
        <w:rPr>
          <w:rFonts w:ascii="Arial" w:hAnsi="Arial" w:cs="Arial"/>
          <w:color w:val="auto"/>
          <w:sz w:val="22"/>
          <w:szCs w:val="22"/>
        </w:rPr>
        <w:t xml:space="preserve">. </w:t>
      </w:r>
      <w:r w:rsidR="00D82F1D" w:rsidRPr="00D73831">
        <w:rPr>
          <w:rFonts w:ascii="Arial" w:hAnsi="Arial" w:cs="Arial"/>
          <w:color w:val="auto"/>
          <w:sz w:val="22"/>
          <w:szCs w:val="22"/>
        </w:rPr>
        <w:t>To offer a 30</w:t>
      </w:r>
      <w:r w:rsidR="00D73831" w:rsidRPr="00D73831">
        <w:rPr>
          <w:rFonts w:ascii="Arial" w:hAnsi="Arial" w:cs="Arial"/>
          <w:color w:val="auto"/>
          <w:sz w:val="22"/>
          <w:szCs w:val="22"/>
        </w:rPr>
        <w:t>”</w:t>
      </w:r>
      <w:r w:rsidR="00D82F1D" w:rsidRPr="00D73831">
        <w:rPr>
          <w:rFonts w:ascii="Arial" w:hAnsi="Arial" w:cs="Arial"/>
          <w:color w:val="auto"/>
          <w:sz w:val="22"/>
          <w:szCs w:val="22"/>
        </w:rPr>
        <w:t xml:space="preserve"> wide unit, Miele designed a 6in adapter</w:t>
      </w:r>
      <w:r w:rsidR="006B1F0F" w:rsidRPr="00D73831">
        <w:rPr>
          <w:rFonts w:ascii="Arial" w:hAnsi="Arial" w:cs="Arial"/>
          <w:color w:val="auto"/>
          <w:sz w:val="22"/>
          <w:szCs w:val="22"/>
        </w:rPr>
        <w:t>,</w:t>
      </w:r>
      <w:r w:rsidR="00D82F1D" w:rsidRPr="00D73831">
        <w:rPr>
          <w:rFonts w:ascii="Arial" w:hAnsi="Arial" w:cs="Arial"/>
          <w:color w:val="auto"/>
          <w:sz w:val="22"/>
          <w:szCs w:val="22"/>
        </w:rPr>
        <w:t xml:space="preserve"> which will work with any of the extra-slim inserts.  </w:t>
      </w:r>
      <w:r w:rsidR="00B174E6" w:rsidRPr="00D73831">
        <w:rPr>
          <w:rFonts w:ascii="Arial" w:hAnsi="Arial" w:cs="Arial"/>
          <w:color w:val="auto"/>
          <w:sz w:val="22"/>
          <w:szCs w:val="22"/>
        </w:rPr>
        <w:t>Removable</w:t>
      </w:r>
      <w:bookmarkEnd w:id="0"/>
      <w:r w:rsidR="00B174E6" w:rsidRPr="00B174E6">
        <w:rPr>
          <w:rFonts w:ascii="Arial" w:hAnsi="Arial" w:cs="Arial"/>
          <w:color w:val="auto"/>
          <w:sz w:val="22"/>
          <w:szCs w:val="22"/>
        </w:rPr>
        <w:t>, dishwasher safe grates allow f</w:t>
      </w:r>
      <w:r w:rsidR="008C0226">
        <w:rPr>
          <w:rFonts w:ascii="Arial" w:hAnsi="Arial" w:cs="Arial"/>
          <w:color w:val="auto"/>
          <w:sz w:val="22"/>
          <w:szCs w:val="22"/>
        </w:rPr>
        <w:t>or optimal use and easy upkeep.</w:t>
      </w:r>
      <w:r w:rsidR="00D82F1D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8C0226" w:rsidRDefault="008C0226" w:rsidP="008C0226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:rsidR="008C0226" w:rsidRDefault="008C0226" w:rsidP="008C0226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All five units will be available in February 2018, starting at $799. For more information, please visit your local </w:t>
      </w:r>
      <w:hyperlink r:id="rId9" w:history="1">
        <w:r w:rsidRPr="00CB0B88">
          <w:rPr>
            <w:rStyle w:val="Hyperlink"/>
            <w:rFonts w:ascii="Arial" w:hAnsi="Arial" w:cs="Arial"/>
            <w:sz w:val="22"/>
            <w:szCs w:val="22"/>
          </w:rPr>
          <w:t>Miele Experience Center</w:t>
        </w:r>
      </w:hyperlink>
      <w:r>
        <w:rPr>
          <w:rFonts w:ascii="Arial" w:hAnsi="Arial" w:cs="Arial"/>
          <w:color w:val="auto"/>
          <w:sz w:val="22"/>
          <w:szCs w:val="22"/>
        </w:rPr>
        <w:t xml:space="preserve"> or click </w:t>
      </w:r>
      <w:hyperlink r:id="rId10" w:history="1">
        <w:r w:rsidRPr="008C0226">
          <w:rPr>
            <w:rStyle w:val="Hyperlink"/>
            <w:rFonts w:ascii="Arial" w:hAnsi="Arial" w:cs="Arial"/>
            <w:sz w:val="22"/>
            <w:szCs w:val="22"/>
          </w:rPr>
          <w:t>here</w:t>
        </w:r>
      </w:hyperlink>
      <w:r>
        <w:rPr>
          <w:rFonts w:ascii="Arial" w:hAnsi="Arial" w:cs="Arial"/>
          <w:color w:val="auto"/>
          <w:sz w:val="22"/>
          <w:szCs w:val="22"/>
        </w:rPr>
        <w:t xml:space="preserve"> to locate a dealer in your area. </w:t>
      </w:r>
    </w:p>
    <w:p w:rsidR="008C0226" w:rsidRDefault="008C0226" w:rsidP="008C0226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:rsidR="008C0226" w:rsidRDefault="008C0226" w:rsidP="008C0226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:rsidR="008C0226" w:rsidRPr="008C0226" w:rsidRDefault="008C0226" w:rsidP="008C0226">
      <w:pPr>
        <w:pStyle w:val="Default"/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:rsidR="006F6815" w:rsidRPr="0002717C" w:rsidRDefault="006F6815" w:rsidP="006F6815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  <w:b/>
        </w:rPr>
        <w:t>About Miele</w:t>
      </w:r>
      <w:r w:rsidRPr="0002717C">
        <w:rPr>
          <w:rFonts w:ascii="Arial" w:hAnsi="Arial" w:cs="Arial"/>
        </w:rPr>
        <w:t xml:space="preserve"> </w:t>
      </w:r>
    </w:p>
    <w:p w:rsidR="00DE2C68" w:rsidRPr="0002717C" w:rsidRDefault="006F6815" w:rsidP="006F6815">
      <w:pPr>
        <w:spacing w:line="360" w:lineRule="auto"/>
        <w:contextualSpacing/>
        <w:rPr>
          <w:rFonts w:ascii="Arial" w:hAnsi="Arial" w:cs="Arial"/>
        </w:rPr>
      </w:pPr>
      <w:r w:rsidRPr="0002717C">
        <w:rPr>
          <w:rFonts w:ascii="Arial" w:hAnsi="Arial" w:cs="Arial"/>
        </w:rPr>
        <w:t xml:space="preserve">Founded in Germany in 1899 with a single promise of </w:t>
      </w:r>
      <w:proofErr w:type="spellStart"/>
      <w:r w:rsidRPr="0002717C">
        <w:rPr>
          <w:rFonts w:ascii="Arial" w:hAnsi="Arial" w:cs="Arial"/>
        </w:rPr>
        <w:t>Immer</w:t>
      </w:r>
      <w:proofErr w:type="spellEnd"/>
      <w:r w:rsidRPr="0002717C">
        <w:rPr>
          <w:rFonts w:ascii="Arial" w:hAnsi="Arial" w:cs="Arial"/>
        </w:rPr>
        <w:t xml:space="preserve"> </w:t>
      </w:r>
      <w:proofErr w:type="spellStart"/>
      <w:r w:rsidRPr="0002717C">
        <w:rPr>
          <w:rFonts w:ascii="Arial" w:hAnsi="Arial" w:cs="Arial"/>
        </w:rPr>
        <w:t>Besser</w:t>
      </w:r>
      <w:proofErr w:type="spellEnd"/>
      <w:r w:rsidRPr="0002717C">
        <w:rPr>
          <w:rFonts w:ascii="Arial" w:hAnsi="Arial" w:cs="Arial"/>
        </w:rPr>
        <w:t xml:space="preserve">, a phrase meaning Forever Better, Miele has dynamically grown to become the world’s largest family-owned and operated appliance company with more than 16,600 employees, 12 production facilities and representation in nearly 100 countries. As a premium appliance brand represented on all continents, Miele is </w:t>
      </w:r>
      <w:r w:rsidRPr="0002717C">
        <w:rPr>
          <w:rFonts w:ascii="Arial" w:hAnsi="Arial" w:cs="Arial"/>
        </w:rPr>
        <w:lastRenderedPageBreak/>
        <w:t xml:space="preserve">steadfastly committed to the highest quality, performance and environmental standards. </w:t>
      </w:r>
      <w:proofErr w:type="spellStart"/>
      <w:r w:rsidRPr="0002717C">
        <w:rPr>
          <w:rFonts w:ascii="Arial" w:hAnsi="Arial" w:cs="Arial"/>
        </w:rPr>
        <w:t>Miele’s</w:t>
      </w:r>
      <w:proofErr w:type="spellEnd"/>
      <w:r w:rsidRPr="0002717C">
        <w:rPr>
          <w:rFonts w:ascii="Arial" w:hAnsi="Arial" w:cs="Arial"/>
        </w:rPr>
        <w:t xml:space="preserve"> range of exceptional consumer appliances includes: vacuum cleaners; laundry systems; rotary irons; dishwashers; ranges; built-in convection, speed, steam and </w:t>
      </w:r>
      <w:proofErr w:type="spellStart"/>
      <w:r w:rsidRPr="0002717C">
        <w:rPr>
          <w:rFonts w:ascii="Arial" w:hAnsi="Arial" w:cs="Arial"/>
        </w:rPr>
        <w:t>combi</w:t>
      </w:r>
      <w:proofErr w:type="spellEnd"/>
      <w:r w:rsidRPr="0002717C">
        <w:rPr>
          <w:rFonts w:ascii="Arial" w:hAnsi="Arial" w:cs="Arial"/>
        </w:rPr>
        <w:t xml:space="preserve">-steam ovens; cooktops; ventilation hoods; refrigeration; wine storage and espresso/coffee systems. </w:t>
      </w:r>
    </w:p>
    <w:p w:rsidR="00DE2C68" w:rsidRPr="0002717C" w:rsidRDefault="00DE2C68" w:rsidP="006F6815">
      <w:pPr>
        <w:spacing w:line="360" w:lineRule="auto"/>
        <w:contextualSpacing/>
        <w:rPr>
          <w:rFonts w:ascii="Arial" w:hAnsi="Arial" w:cs="Arial"/>
        </w:rPr>
      </w:pPr>
    </w:p>
    <w:p w:rsidR="00DE2C68" w:rsidRPr="0002717C" w:rsidRDefault="001C3F48" w:rsidP="006F6815">
      <w:pPr>
        <w:spacing w:line="360" w:lineRule="auto"/>
        <w:contextualSpacing/>
        <w:rPr>
          <w:rFonts w:ascii="Arial" w:hAnsi="Arial" w:cs="Arial"/>
        </w:rPr>
      </w:pPr>
      <w:r w:rsidRPr="00A57DCC">
        <w:rPr>
          <w:rFonts w:ascii="Arial" w:hAnsi="Arial" w:cs="Arial"/>
        </w:rPr>
        <w:t xml:space="preserve">To learn more, visit </w:t>
      </w:r>
      <w:hyperlink r:id="rId11" w:history="1">
        <w:r w:rsidRPr="007401E5">
          <w:rPr>
            <w:rStyle w:val="Hyperlink"/>
            <w:rFonts w:ascii="Arial" w:hAnsi="Arial" w:cs="Arial"/>
          </w:rPr>
          <w:t>www.mieleusa.com</w:t>
        </w:r>
      </w:hyperlink>
      <w:r w:rsidRPr="00A57DCC">
        <w:rPr>
          <w:rFonts w:ascii="Arial" w:hAnsi="Arial" w:cs="Arial"/>
        </w:rPr>
        <w:t xml:space="preserve"> or </w:t>
      </w:r>
      <w:hyperlink r:id="rId12" w:history="1">
        <w:r w:rsidRPr="00673501">
          <w:rPr>
            <w:rStyle w:val="Hyperlink"/>
            <w:rFonts w:ascii="Arial" w:hAnsi="Arial" w:cs="Arial"/>
          </w:rPr>
          <w:t>www.youtube.com/mieleus</w:t>
        </w:r>
      </w:hyperlink>
      <w:r w:rsidRPr="00A57DCC">
        <w:rPr>
          <w:rFonts w:ascii="Arial" w:hAnsi="Arial" w:cs="Arial"/>
        </w:rPr>
        <w:t xml:space="preserve">, and follow us on </w:t>
      </w:r>
      <w:hyperlink r:id="rId13" w:history="1">
        <w:r w:rsidRPr="00673501">
          <w:rPr>
            <w:rStyle w:val="Hyperlink"/>
            <w:rFonts w:ascii="Arial" w:hAnsi="Arial" w:cs="Arial"/>
          </w:rPr>
          <w:t>www.facebook.com/mieleus</w:t>
        </w:r>
      </w:hyperlink>
      <w:r>
        <w:rPr>
          <w:rFonts w:ascii="Arial" w:hAnsi="Arial" w:cs="Arial"/>
        </w:rPr>
        <w:t xml:space="preserve"> </w:t>
      </w:r>
      <w:r w:rsidRPr="00A57DCC">
        <w:rPr>
          <w:rFonts w:ascii="Arial" w:hAnsi="Arial" w:cs="Arial"/>
        </w:rPr>
        <w:t>and Instagram @</w:t>
      </w:r>
      <w:proofErr w:type="spellStart"/>
      <w:r w:rsidRPr="00A57DCC">
        <w:rPr>
          <w:rFonts w:ascii="Arial" w:hAnsi="Arial" w:cs="Arial"/>
        </w:rPr>
        <w:t>MieleUSA</w:t>
      </w:r>
      <w:proofErr w:type="spellEnd"/>
      <w:r w:rsidRPr="00A57DCC">
        <w:rPr>
          <w:rFonts w:ascii="Arial" w:hAnsi="Arial" w:cs="Arial"/>
        </w:rPr>
        <w:t>.</w:t>
      </w:r>
    </w:p>
    <w:p w:rsidR="006F6815" w:rsidRDefault="006F6815" w:rsidP="006F6815">
      <w:pPr>
        <w:rPr>
          <w:color w:val="1F497D"/>
        </w:rPr>
      </w:pPr>
    </w:p>
    <w:p w:rsidR="00B86973" w:rsidRPr="0002717C" w:rsidRDefault="006F6815" w:rsidP="00F7528E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# # # </w:t>
      </w:r>
    </w:p>
    <w:sectPr w:rsidR="00B86973" w:rsidRPr="0002717C" w:rsidSect="003826C7">
      <w:headerReference w:type="default" r:id="rId14"/>
      <w:head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92D" w:rsidRDefault="007E292D" w:rsidP="003826C7">
      <w:pPr>
        <w:spacing w:after="0" w:line="240" w:lineRule="auto"/>
      </w:pPr>
      <w:r>
        <w:separator/>
      </w:r>
    </w:p>
  </w:endnote>
  <w:endnote w:type="continuationSeparator" w:id="0">
    <w:p w:rsidR="007E292D" w:rsidRDefault="007E292D" w:rsidP="00382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45 Lt">
    <w:charset w:val="00"/>
    <w:family w:val="swiss"/>
    <w:pitch w:val="variable"/>
    <w:sig w:usb0="80000027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92D" w:rsidRDefault="007E292D" w:rsidP="003826C7">
      <w:pPr>
        <w:spacing w:after="0" w:line="240" w:lineRule="auto"/>
      </w:pPr>
      <w:r>
        <w:separator/>
      </w:r>
    </w:p>
  </w:footnote>
  <w:footnote w:type="continuationSeparator" w:id="0">
    <w:p w:rsidR="007E292D" w:rsidRDefault="007E292D" w:rsidP="00382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93C" w:rsidRDefault="00B4093C" w:rsidP="003826C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93C" w:rsidRDefault="00561643" w:rsidP="00561643">
    <w:pPr>
      <w:pStyle w:val="Header"/>
      <w:tabs>
        <w:tab w:val="left" w:pos="1440"/>
      </w:tabs>
      <w:jc w:val="center"/>
    </w:pPr>
    <w:r w:rsidRPr="00287262">
      <w:rPr>
        <w:noProof/>
      </w:rPr>
      <w:drawing>
        <wp:inline distT="0" distB="0" distL="0" distR="0" wp14:anchorId="27BDFD8C" wp14:editId="3EB4B635">
          <wp:extent cx="1683140" cy="645968"/>
          <wp:effectExtent l="0" t="0" r="0" b="190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888" cy="6765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1EE9"/>
    <w:multiLevelType w:val="hybridMultilevel"/>
    <w:tmpl w:val="EE26EA96"/>
    <w:lvl w:ilvl="0" w:tplc="126619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840076">
      <w:start w:val="88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7C4AF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848A3E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3E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D8EB1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D071F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941C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7E77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D78AB"/>
    <w:multiLevelType w:val="hybridMultilevel"/>
    <w:tmpl w:val="F9AA83A2"/>
    <w:lvl w:ilvl="0" w:tplc="48008F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5C7D5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1A1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D4C2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9C60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689D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A628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223E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963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22171"/>
    <w:multiLevelType w:val="hybridMultilevel"/>
    <w:tmpl w:val="3AE84D9A"/>
    <w:lvl w:ilvl="0" w:tplc="E05CDB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822D6"/>
    <w:multiLevelType w:val="hybridMultilevel"/>
    <w:tmpl w:val="66A64AE2"/>
    <w:lvl w:ilvl="0" w:tplc="44E219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BE42C6">
      <w:start w:val="885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386E1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7A9C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ECE4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5A37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E48C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445A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D421F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C4114"/>
    <w:multiLevelType w:val="hybridMultilevel"/>
    <w:tmpl w:val="34A04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B2559"/>
    <w:multiLevelType w:val="hybridMultilevel"/>
    <w:tmpl w:val="0BD08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B5B17"/>
    <w:multiLevelType w:val="hybridMultilevel"/>
    <w:tmpl w:val="8CCAC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860C7"/>
    <w:multiLevelType w:val="hybridMultilevel"/>
    <w:tmpl w:val="E7B0E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438C9"/>
    <w:multiLevelType w:val="hybridMultilevel"/>
    <w:tmpl w:val="84A4F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A03B9"/>
    <w:multiLevelType w:val="hybridMultilevel"/>
    <w:tmpl w:val="930A775E"/>
    <w:lvl w:ilvl="0" w:tplc="E05CDB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065F0"/>
    <w:multiLevelType w:val="hybridMultilevel"/>
    <w:tmpl w:val="E73A269A"/>
    <w:lvl w:ilvl="0" w:tplc="E41827C4">
      <w:start w:val="1"/>
      <w:numFmt w:val="decimal"/>
      <w:lvlText w:val="%1.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CD51052"/>
    <w:multiLevelType w:val="hybridMultilevel"/>
    <w:tmpl w:val="A7724F4A"/>
    <w:lvl w:ilvl="0" w:tplc="3B3260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328380">
      <w:start w:val="883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3C9B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6821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420C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0668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18A3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00ED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3E5A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56964"/>
    <w:multiLevelType w:val="hybridMultilevel"/>
    <w:tmpl w:val="55BEF5C0"/>
    <w:lvl w:ilvl="0" w:tplc="093C9B04">
      <w:numFmt w:val="bullet"/>
      <w:lvlText w:val=""/>
      <w:lvlJc w:val="left"/>
      <w:pPr>
        <w:ind w:left="1080" w:hanging="72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0506A"/>
    <w:multiLevelType w:val="hybridMultilevel"/>
    <w:tmpl w:val="83C46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9"/>
  </w:num>
  <w:num w:numId="6">
    <w:abstractNumId w:val="7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</w:num>
  <w:num w:numId="10">
    <w:abstractNumId w:val="2"/>
  </w:num>
  <w:num w:numId="11">
    <w:abstractNumId w:val="13"/>
  </w:num>
  <w:num w:numId="12">
    <w:abstractNumId w:val="5"/>
  </w:num>
  <w:num w:numId="13">
    <w:abstractNumId w:val="4"/>
  </w:num>
  <w:num w:numId="14">
    <w:abstractNumId w:val="8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8F"/>
    <w:rsid w:val="000172E3"/>
    <w:rsid w:val="0002717C"/>
    <w:rsid w:val="00065867"/>
    <w:rsid w:val="000738C4"/>
    <w:rsid w:val="000912FF"/>
    <w:rsid w:val="00092AD2"/>
    <w:rsid w:val="000A714E"/>
    <w:rsid w:val="000B07D0"/>
    <w:rsid w:val="000D44CC"/>
    <w:rsid w:val="001008DA"/>
    <w:rsid w:val="00113A11"/>
    <w:rsid w:val="001267E1"/>
    <w:rsid w:val="00127BF1"/>
    <w:rsid w:val="001300B4"/>
    <w:rsid w:val="00132272"/>
    <w:rsid w:val="001322C5"/>
    <w:rsid w:val="00142B06"/>
    <w:rsid w:val="00167D91"/>
    <w:rsid w:val="001713BD"/>
    <w:rsid w:val="00184F67"/>
    <w:rsid w:val="001935C1"/>
    <w:rsid w:val="001B57EF"/>
    <w:rsid w:val="001C3F48"/>
    <w:rsid w:val="001D6865"/>
    <w:rsid w:val="001E4A8F"/>
    <w:rsid w:val="001F09C2"/>
    <w:rsid w:val="00205CE7"/>
    <w:rsid w:val="00215CCB"/>
    <w:rsid w:val="002272C9"/>
    <w:rsid w:val="002372A7"/>
    <w:rsid w:val="00241394"/>
    <w:rsid w:val="002509E1"/>
    <w:rsid w:val="00252085"/>
    <w:rsid w:val="00292645"/>
    <w:rsid w:val="002934AA"/>
    <w:rsid w:val="00296EE9"/>
    <w:rsid w:val="002C5DC5"/>
    <w:rsid w:val="002C7FD6"/>
    <w:rsid w:val="002D68B8"/>
    <w:rsid w:val="002E0E5F"/>
    <w:rsid w:val="00307CF7"/>
    <w:rsid w:val="00312316"/>
    <w:rsid w:val="00335109"/>
    <w:rsid w:val="00337B94"/>
    <w:rsid w:val="003402D4"/>
    <w:rsid w:val="00346DA3"/>
    <w:rsid w:val="003633EC"/>
    <w:rsid w:val="00375415"/>
    <w:rsid w:val="00376F73"/>
    <w:rsid w:val="003826C7"/>
    <w:rsid w:val="00382F83"/>
    <w:rsid w:val="00391A2F"/>
    <w:rsid w:val="0039339D"/>
    <w:rsid w:val="0039694C"/>
    <w:rsid w:val="003A0E0A"/>
    <w:rsid w:val="003B0876"/>
    <w:rsid w:val="003B67C9"/>
    <w:rsid w:val="003C3C90"/>
    <w:rsid w:val="003D0E9C"/>
    <w:rsid w:val="003D1857"/>
    <w:rsid w:val="003E604B"/>
    <w:rsid w:val="003F49C0"/>
    <w:rsid w:val="004007A6"/>
    <w:rsid w:val="004008DD"/>
    <w:rsid w:val="00401BFA"/>
    <w:rsid w:val="00410A16"/>
    <w:rsid w:val="00434541"/>
    <w:rsid w:val="00441467"/>
    <w:rsid w:val="00442B95"/>
    <w:rsid w:val="004623E8"/>
    <w:rsid w:val="004632E5"/>
    <w:rsid w:val="0048049B"/>
    <w:rsid w:val="004817AE"/>
    <w:rsid w:val="004833A0"/>
    <w:rsid w:val="00496BC7"/>
    <w:rsid w:val="004A0A7E"/>
    <w:rsid w:val="004B143A"/>
    <w:rsid w:val="004C12A7"/>
    <w:rsid w:val="004C64F2"/>
    <w:rsid w:val="004F1D9C"/>
    <w:rsid w:val="004F3599"/>
    <w:rsid w:val="00515BD5"/>
    <w:rsid w:val="005208AE"/>
    <w:rsid w:val="00544B7C"/>
    <w:rsid w:val="00552FCF"/>
    <w:rsid w:val="00561643"/>
    <w:rsid w:val="0056704E"/>
    <w:rsid w:val="005671FD"/>
    <w:rsid w:val="00574A08"/>
    <w:rsid w:val="00587BE3"/>
    <w:rsid w:val="00591030"/>
    <w:rsid w:val="00592413"/>
    <w:rsid w:val="0059519A"/>
    <w:rsid w:val="005A0746"/>
    <w:rsid w:val="005C2098"/>
    <w:rsid w:val="005C4ABF"/>
    <w:rsid w:val="005D7AA8"/>
    <w:rsid w:val="005D7B00"/>
    <w:rsid w:val="005E34A3"/>
    <w:rsid w:val="005E6DFB"/>
    <w:rsid w:val="006003CB"/>
    <w:rsid w:val="00601138"/>
    <w:rsid w:val="00606901"/>
    <w:rsid w:val="00617307"/>
    <w:rsid w:val="00650A71"/>
    <w:rsid w:val="0065238D"/>
    <w:rsid w:val="0065631F"/>
    <w:rsid w:val="006627CF"/>
    <w:rsid w:val="00672D03"/>
    <w:rsid w:val="00677A7F"/>
    <w:rsid w:val="006A3D97"/>
    <w:rsid w:val="006B1F0F"/>
    <w:rsid w:val="006C6CDE"/>
    <w:rsid w:val="006D56B6"/>
    <w:rsid w:val="006D6C70"/>
    <w:rsid w:val="006E0850"/>
    <w:rsid w:val="006E68BD"/>
    <w:rsid w:val="006F1554"/>
    <w:rsid w:val="006F6815"/>
    <w:rsid w:val="007166C7"/>
    <w:rsid w:val="00720127"/>
    <w:rsid w:val="0072104A"/>
    <w:rsid w:val="00727745"/>
    <w:rsid w:val="00733941"/>
    <w:rsid w:val="00734C54"/>
    <w:rsid w:val="00744DCC"/>
    <w:rsid w:val="00754389"/>
    <w:rsid w:val="00761E1E"/>
    <w:rsid w:val="00763164"/>
    <w:rsid w:val="0077089B"/>
    <w:rsid w:val="00790382"/>
    <w:rsid w:val="00797C5A"/>
    <w:rsid w:val="007E06B9"/>
    <w:rsid w:val="007E1EB2"/>
    <w:rsid w:val="007E292D"/>
    <w:rsid w:val="007E3CF8"/>
    <w:rsid w:val="007E4AAC"/>
    <w:rsid w:val="007F027B"/>
    <w:rsid w:val="007F4161"/>
    <w:rsid w:val="00815CB6"/>
    <w:rsid w:val="00826138"/>
    <w:rsid w:val="00850BAA"/>
    <w:rsid w:val="00853199"/>
    <w:rsid w:val="008538B2"/>
    <w:rsid w:val="0086513A"/>
    <w:rsid w:val="008755C3"/>
    <w:rsid w:val="00877A39"/>
    <w:rsid w:val="00883B56"/>
    <w:rsid w:val="0088654E"/>
    <w:rsid w:val="008937C4"/>
    <w:rsid w:val="008948B6"/>
    <w:rsid w:val="008B0B59"/>
    <w:rsid w:val="008B7844"/>
    <w:rsid w:val="008C0226"/>
    <w:rsid w:val="008C17C1"/>
    <w:rsid w:val="008D037B"/>
    <w:rsid w:val="008D066E"/>
    <w:rsid w:val="008D06DF"/>
    <w:rsid w:val="008E5F1B"/>
    <w:rsid w:val="008F7026"/>
    <w:rsid w:val="009153A3"/>
    <w:rsid w:val="00915FED"/>
    <w:rsid w:val="0091728A"/>
    <w:rsid w:val="009231A5"/>
    <w:rsid w:val="0092495F"/>
    <w:rsid w:val="00963286"/>
    <w:rsid w:val="00970E5D"/>
    <w:rsid w:val="009766CE"/>
    <w:rsid w:val="009810EC"/>
    <w:rsid w:val="00982FA4"/>
    <w:rsid w:val="009A03CF"/>
    <w:rsid w:val="009A63E5"/>
    <w:rsid w:val="009B523C"/>
    <w:rsid w:val="009B7AA2"/>
    <w:rsid w:val="009C2EF4"/>
    <w:rsid w:val="009D2D59"/>
    <w:rsid w:val="009E4BF6"/>
    <w:rsid w:val="009F0B51"/>
    <w:rsid w:val="009F4491"/>
    <w:rsid w:val="00A55642"/>
    <w:rsid w:val="00A60866"/>
    <w:rsid w:val="00A733A9"/>
    <w:rsid w:val="00A83F6E"/>
    <w:rsid w:val="00A9253F"/>
    <w:rsid w:val="00A9643F"/>
    <w:rsid w:val="00AC2D49"/>
    <w:rsid w:val="00AC7A2F"/>
    <w:rsid w:val="00AD66CD"/>
    <w:rsid w:val="00AE44C1"/>
    <w:rsid w:val="00AF748A"/>
    <w:rsid w:val="00B01DDE"/>
    <w:rsid w:val="00B04587"/>
    <w:rsid w:val="00B04A2B"/>
    <w:rsid w:val="00B12E47"/>
    <w:rsid w:val="00B13201"/>
    <w:rsid w:val="00B174E6"/>
    <w:rsid w:val="00B2344D"/>
    <w:rsid w:val="00B2651B"/>
    <w:rsid w:val="00B3246A"/>
    <w:rsid w:val="00B33C5A"/>
    <w:rsid w:val="00B4093C"/>
    <w:rsid w:val="00B44EDF"/>
    <w:rsid w:val="00B459C4"/>
    <w:rsid w:val="00B56D8F"/>
    <w:rsid w:val="00B575A8"/>
    <w:rsid w:val="00B86973"/>
    <w:rsid w:val="00B96944"/>
    <w:rsid w:val="00B96C49"/>
    <w:rsid w:val="00B97EB8"/>
    <w:rsid w:val="00BA2E20"/>
    <w:rsid w:val="00BA608C"/>
    <w:rsid w:val="00BB26F7"/>
    <w:rsid w:val="00BB5888"/>
    <w:rsid w:val="00BC5F7A"/>
    <w:rsid w:val="00BE43F6"/>
    <w:rsid w:val="00BF1C13"/>
    <w:rsid w:val="00BF3B33"/>
    <w:rsid w:val="00C01ABE"/>
    <w:rsid w:val="00C057BE"/>
    <w:rsid w:val="00C112E9"/>
    <w:rsid w:val="00C146BA"/>
    <w:rsid w:val="00C21AAA"/>
    <w:rsid w:val="00C25D64"/>
    <w:rsid w:val="00C56891"/>
    <w:rsid w:val="00C57C1C"/>
    <w:rsid w:val="00CA302F"/>
    <w:rsid w:val="00CB0B88"/>
    <w:rsid w:val="00CB6099"/>
    <w:rsid w:val="00CE36D6"/>
    <w:rsid w:val="00CF775D"/>
    <w:rsid w:val="00D17D6E"/>
    <w:rsid w:val="00D20E7F"/>
    <w:rsid w:val="00D2526C"/>
    <w:rsid w:val="00D42F96"/>
    <w:rsid w:val="00D65F83"/>
    <w:rsid w:val="00D66D5C"/>
    <w:rsid w:val="00D73831"/>
    <w:rsid w:val="00D8191A"/>
    <w:rsid w:val="00D82F1D"/>
    <w:rsid w:val="00D85C50"/>
    <w:rsid w:val="00DB2A79"/>
    <w:rsid w:val="00DC08C4"/>
    <w:rsid w:val="00DC564D"/>
    <w:rsid w:val="00DE2359"/>
    <w:rsid w:val="00DE2C68"/>
    <w:rsid w:val="00DF2694"/>
    <w:rsid w:val="00DF4AD3"/>
    <w:rsid w:val="00E11484"/>
    <w:rsid w:val="00E23D8D"/>
    <w:rsid w:val="00E441CC"/>
    <w:rsid w:val="00E71229"/>
    <w:rsid w:val="00E71D0D"/>
    <w:rsid w:val="00E772E0"/>
    <w:rsid w:val="00E82AF5"/>
    <w:rsid w:val="00E9652D"/>
    <w:rsid w:val="00EA0B11"/>
    <w:rsid w:val="00EC0D10"/>
    <w:rsid w:val="00EC4538"/>
    <w:rsid w:val="00F41AE0"/>
    <w:rsid w:val="00F4355D"/>
    <w:rsid w:val="00F7528E"/>
    <w:rsid w:val="00F92EAD"/>
    <w:rsid w:val="00F964E2"/>
    <w:rsid w:val="00F9765F"/>
    <w:rsid w:val="00F97890"/>
    <w:rsid w:val="00FB5C65"/>
    <w:rsid w:val="00FB63F0"/>
    <w:rsid w:val="00FC1521"/>
    <w:rsid w:val="00FE0683"/>
    <w:rsid w:val="00FE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C35712"/>
  <w15:docId w15:val="{6C054A55-0741-44C3-B140-F35D5ABC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4C64F2"/>
    <w:pPr>
      <w:widowControl w:val="0"/>
      <w:spacing w:after="0" w:line="240" w:lineRule="auto"/>
      <w:ind w:left="446"/>
      <w:outlineLvl w:val="1"/>
    </w:pPr>
    <w:rPr>
      <w:rFonts w:ascii="Arial" w:eastAsia="Arial" w:hAnsi="Arial"/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A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6973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6C7"/>
  </w:style>
  <w:style w:type="paragraph" w:styleId="Footer">
    <w:name w:val="footer"/>
    <w:basedOn w:val="Normal"/>
    <w:link w:val="FooterChar"/>
    <w:uiPriority w:val="99"/>
    <w:unhideWhenUsed/>
    <w:rsid w:val="00382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6C7"/>
  </w:style>
  <w:style w:type="paragraph" w:styleId="BalloonText">
    <w:name w:val="Balloon Text"/>
    <w:basedOn w:val="Normal"/>
    <w:link w:val="BalloonTextChar"/>
    <w:uiPriority w:val="99"/>
    <w:semiHidden/>
    <w:unhideWhenUsed/>
    <w:rsid w:val="0038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C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3826C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1"/>
    <w:rsid w:val="004C64F2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4C64F2"/>
    <w:pPr>
      <w:widowControl w:val="0"/>
      <w:spacing w:after="0" w:line="240" w:lineRule="auto"/>
      <w:ind w:left="446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C64F2"/>
    <w:rPr>
      <w:rFonts w:ascii="Arial" w:eastAsia="Arial" w:hAnsi="Arial"/>
    </w:rPr>
  </w:style>
  <w:style w:type="character" w:customStyle="1" w:styleId="review">
    <w:name w:val="review"/>
    <w:basedOn w:val="DefaultParagraphFont"/>
    <w:rsid w:val="00DC08C4"/>
  </w:style>
  <w:style w:type="character" w:customStyle="1" w:styleId="article">
    <w:name w:val="article"/>
    <w:basedOn w:val="DefaultParagraphFont"/>
    <w:rsid w:val="00DC08C4"/>
  </w:style>
  <w:style w:type="character" w:styleId="FollowedHyperlink">
    <w:name w:val="FollowedHyperlink"/>
    <w:basedOn w:val="DefaultParagraphFont"/>
    <w:uiPriority w:val="99"/>
    <w:semiHidden/>
    <w:unhideWhenUsed/>
    <w:rsid w:val="001D686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6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6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6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865"/>
    <w:rPr>
      <w:b/>
      <w:bCs/>
      <w:sz w:val="20"/>
      <w:szCs w:val="20"/>
    </w:rPr>
  </w:style>
  <w:style w:type="character" w:customStyle="1" w:styleId="A7">
    <w:name w:val="A7"/>
    <w:uiPriority w:val="99"/>
    <w:rsid w:val="00312316"/>
    <w:rPr>
      <w:rFonts w:cs="HelveticaNeue LT 45 Lt"/>
      <w:color w:val="000000"/>
      <w:sz w:val="22"/>
      <w:szCs w:val="22"/>
    </w:rPr>
  </w:style>
  <w:style w:type="character" w:customStyle="1" w:styleId="st">
    <w:name w:val="st"/>
    <w:basedOn w:val="DefaultParagraphFont"/>
    <w:rsid w:val="0065631F"/>
  </w:style>
  <w:style w:type="paragraph" w:styleId="ListParagraph">
    <w:name w:val="List Paragraph"/>
    <w:basedOn w:val="Normal"/>
    <w:uiPriority w:val="34"/>
    <w:qFormat/>
    <w:rsid w:val="00B132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AF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91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que.robinson@mieleusa.com" TargetMode="External"/><Relationship Id="rId13" Type="http://schemas.openxmlformats.org/officeDocument/2006/relationships/hyperlink" Target="http://www.facebook.com/mieleu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youtube.com/mieleu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eleusa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mieleusa.com/domestic/find-a-dealer-38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ieleusa.com/domestic/locations-447.ht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BF937-DE30-49B8-8562-96C1D17B9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2713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Miele &amp; Cie. KG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Robinson, Monique</dc:creator>
  <cp:lastModifiedBy>Pchola, Kevin</cp:lastModifiedBy>
  <cp:revision>2</cp:revision>
  <cp:lastPrinted>2017-07-25T14:15:00Z</cp:lastPrinted>
  <dcterms:created xsi:type="dcterms:W3CDTF">2018-01-04T20:49:00Z</dcterms:created>
  <dcterms:modified xsi:type="dcterms:W3CDTF">2018-01-04T20:49:00Z</dcterms:modified>
</cp:coreProperties>
</file>